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A5" w:rsidRPr="00170320" w:rsidRDefault="00B220A5" w:rsidP="00170320">
      <w:pPr>
        <w:spacing w:after="0"/>
        <w:rPr>
          <w:b/>
          <w:sz w:val="28"/>
          <w:szCs w:val="28"/>
        </w:rPr>
      </w:pPr>
      <w:r w:rsidRPr="00170320">
        <w:rPr>
          <w:b/>
          <w:noProof/>
          <w:sz w:val="28"/>
          <w:szCs w:val="28"/>
          <w:lang w:eastAsia="en-CA"/>
        </w:rPr>
        <w:drawing>
          <wp:anchor distT="0" distB="0" distL="114300" distR="114300" simplePos="0" relativeHeight="251658240" behindDoc="0" locked="0" layoutInCell="1" allowOverlap="1" wp14:anchorId="13A5C219" wp14:editId="5913E98F">
            <wp:simplePos x="0" y="0"/>
            <wp:positionH relativeFrom="column">
              <wp:posOffset>5238750</wp:posOffset>
            </wp:positionH>
            <wp:positionV relativeFrom="paragraph">
              <wp:posOffset>-409575</wp:posOffset>
            </wp:positionV>
            <wp:extent cx="1362075" cy="1362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fnicon.jpeg"/>
                    <pic:cNvPicPr/>
                  </pic:nvPicPr>
                  <pic:blipFill>
                    <a:blip r:embed="rId5">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r w:rsidRPr="00170320">
        <w:rPr>
          <w:b/>
          <w:sz w:val="28"/>
          <w:szCs w:val="28"/>
        </w:rPr>
        <w:t>Hunting Facts &amp; Reporting Sheet</w:t>
      </w:r>
    </w:p>
    <w:p w:rsidR="00B220A5" w:rsidRPr="00170320" w:rsidRDefault="00B220A5" w:rsidP="00170320">
      <w:pPr>
        <w:spacing w:after="0"/>
        <w:rPr>
          <w:sz w:val="24"/>
          <w:szCs w:val="24"/>
        </w:rPr>
      </w:pPr>
      <w:r w:rsidRPr="00170320">
        <w:rPr>
          <w:sz w:val="24"/>
          <w:szCs w:val="24"/>
        </w:rPr>
        <w:t>Carcross/Tagish First Nation</w:t>
      </w:r>
    </w:p>
    <w:p w:rsidR="00B220A5" w:rsidRPr="00170320" w:rsidRDefault="00170320" w:rsidP="00170320">
      <w:pPr>
        <w:spacing w:after="0"/>
        <w:rPr>
          <w:sz w:val="24"/>
          <w:szCs w:val="24"/>
        </w:rPr>
      </w:pPr>
      <w:r w:rsidRPr="00170320">
        <w:rPr>
          <w:sz w:val="24"/>
          <w:szCs w:val="24"/>
        </w:rPr>
        <w:t>Department of Heritage and Natural Resources</w:t>
      </w:r>
    </w:p>
    <w:p w:rsidR="00170320" w:rsidRPr="00170320" w:rsidRDefault="00170320" w:rsidP="00170320">
      <w:pPr>
        <w:spacing w:after="0"/>
        <w:rPr>
          <w:sz w:val="24"/>
          <w:szCs w:val="24"/>
        </w:rPr>
      </w:pPr>
      <w:r w:rsidRPr="00170320">
        <w:rPr>
          <w:sz w:val="24"/>
          <w:szCs w:val="24"/>
        </w:rPr>
        <w:t>Box 130, Carcross YT, Y0B 1B0</w:t>
      </w:r>
    </w:p>
    <w:p w:rsidR="00B220A5" w:rsidRPr="00414534" w:rsidRDefault="00170320" w:rsidP="00414534">
      <w:pPr>
        <w:spacing w:after="0"/>
        <w:rPr>
          <w:sz w:val="24"/>
          <w:szCs w:val="24"/>
        </w:rPr>
      </w:pPr>
      <w:r w:rsidRPr="00170320">
        <w:rPr>
          <w:sz w:val="24"/>
          <w:szCs w:val="24"/>
        </w:rPr>
        <w:t>Phone (867) 821-4251 ext. 8216</w:t>
      </w:r>
      <w:r>
        <w:rPr>
          <w:sz w:val="24"/>
          <w:szCs w:val="24"/>
        </w:rPr>
        <w:tab/>
      </w:r>
      <w:r w:rsidR="00414534">
        <w:rPr>
          <w:sz w:val="24"/>
          <w:szCs w:val="24"/>
        </w:rPr>
        <w:t xml:space="preserve"> </w:t>
      </w:r>
      <w:r w:rsidRPr="00170320">
        <w:rPr>
          <w:sz w:val="24"/>
          <w:szCs w:val="24"/>
        </w:rPr>
        <w:t>Fax (867) 821-4802</w:t>
      </w:r>
    </w:p>
    <w:p w:rsidR="00414534" w:rsidRDefault="00414534" w:rsidP="00FE32FE">
      <w:pPr>
        <w:jc w:val="center"/>
        <w:rPr>
          <w:b/>
          <w:color w:val="0070C0"/>
          <w:sz w:val="24"/>
          <w:szCs w:val="24"/>
        </w:rPr>
      </w:pPr>
    </w:p>
    <w:p w:rsidR="00FE32FE" w:rsidRPr="00460CE0" w:rsidRDefault="00FE32FE" w:rsidP="00FE32FE">
      <w:pPr>
        <w:jc w:val="center"/>
        <w:rPr>
          <w:b/>
          <w:color w:val="0070C0"/>
          <w:sz w:val="24"/>
          <w:szCs w:val="24"/>
        </w:rPr>
      </w:pPr>
      <w:r w:rsidRPr="00460CE0">
        <w:rPr>
          <w:b/>
          <w:color w:val="0070C0"/>
          <w:sz w:val="24"/>
          <w:szCs w:val="24"/>
        </w:rPr>
        <w:t>Hunting Facts – No personal information is shared or stored on any database</w:t>
      </w:r>
    </w:p>
    <w:p w:rsidR="00FE32FE" w:rsidRPr="00460CE0" w:rsidRDefault="00FE32FE" w:rsidP="008A413A">
      <w:pPr>
        <w:pStyle w:val="ListParagraph"/>
        <w:numPr>
          <w:ilvl w:val="0"/>
          <w:numId w:val="1"/>
        </w:numPr>
        <w:spacing w:before="160"/>
        <w:ind w:left="714" w:hanging="357"/>
        <w:rPr>
          <w:b/>
          <w:color w:val="0070C0"/>
        </w:rPr>
      </w:pPr>
      <w:r w:rsidRPr="00460CE0">
        <w:rPr>
          <w:color w:val="0070C0"/>
        </w:rPr>
        <w:t xml:space="preserve">Standard procedure for all </w:t>
      </w:r>
      <w:r w:rsidRPr="00460CE0">
        <w:rPr>
          <w:color w:val="0070C0"/>
          <w:u w:val="single"/>
        </w:rPr>
        <w:t>C/TFN hunters</w:t>
      </w:r>
      <w:r w:rsidRPr="00460CE0">
        <w:rPr>
          <w:color w:val="0070C0"/>
        </w:rPr>
        <w:t xml:space="preserve"> is to voluntarily submit information about the game species, area, dates of the hunt, etc. We further request that all kills in the area where the animal was taken are reported bac to C/TFN (see reporting section below).</w:t>
      </w:r>
    </w:p>
    <w:p w:rsidR="00FE32FE" w:rsidRPr="00460CE0" w:rsidRDefault="00FE32FE" w:rsidP="008A413A">
      <w:pPr>
        <w:pStyle w:val="ListParagraph"/>
        <w:numPr>
          <w:ilvl w:val="0"/>
          <w:numId w:val="1"/>
        </w:numPr>
        <w:spacing w:before="160"/>
        <w:ind w:left="714" w:hanging="357"/>
        <w:rPr>
          <w:b/>
          <w:color w:val="0070C0"/>
        </w:rPr>
      </w:pPr>
      <w:r w:rsidRPr="00460CE0">
        <w:rPr>
          <w:color w:val="0070C0"/>
        </w:rPr>
        <w:t xml:space="preserve">All NON-C/TFN hunters are required to obtain </w:t>
      </w:r>
      <w:r w:rsidRPr="00460CE0">
        <w:rPr>
          <w:color w:val="0070C0"/>
          <w:u w:val="single"/>
        </w:rPr>
        <w:t>written consent</w:t>
      </w:r>
      <w:r w:rsidRPr="00460CE0">
        <w:rPr>
          <w:color w:val="0070C0"/>
        </w:rPr>
        <w:t xml:space="preserve"> from C/TFN government prior to engaging in any hunting activity on C/TFN “Category A”</w:t>
      </w:r>
      <w:r w:rsidR="00F63FD1" w:rsidRPr="00460CE0">
        <w:rPr>
          <w:color w:val="0070C0"/>
        </w:rPr>
        <w:t xml:space="preserve"> Settlement L</w:t>
      </w:r>
      <w:r w:rsidRPr="00460CE0">
        <w:rPr>
          <w:color w:val="0070C0"/>
        </w:rPr>
        <w:t>and.</w:t>
      </w:r>
    </w:p>
    <w:p w:rsidR="00F63FD1" w:rsidRPr="00460CE0" w:rsidRDefault="00F63FD1" w:rsidP="008A413A">
      <w:pPr>
        <w:pStyle w:val="ListParagraph"/>
        <w:numPr>
          <w:ilvl w:val="0"/>
          <w:numId w:val="1"/>
        </w:numPr>
        <w:spacing w:before="160"/>
        <w:ind w:left="714" w:hanging="357"/>
        <w:rPr>
          <w:b/>
          <w:color w:val="0070C0"/>
        </w:rPr>
      </w:pPr>
      <w:r w:rsidRPr="00460CE0">
        <w:rPr>
          <w:color w:val="0070C0"/>
        </w:rPr>
        <w:t xml:space="preserve">Applications for GC/TFN consent to hunt on “Category A” Settlement Land are to be made </w:t>
      </w:r>
      <w:r w:rsidRPr="00460CE0">
        <w:rPr>
          <w:color w:val="0070C0"/>
          <w:u w:val="single"/>
        </w:rPr>
        <w:t xml:space="preserve">in person </w:t>
      </w:r>
      <w:r w:rsidRPr="00460CE0">
        <w:rPr>
          <w:color w:val="0070C0"/>
        </w:rPr>
        <w:t>at the C/TFN Department of Heritage and Natural Resources. Application forms are available at the department.</w:t>
      </w:r>
    </w:p>
    <w:p w:rsidR="00F63FD1" w:rsidRPr="00460CE0" w:rsidRDefault="00F63FD1" w:rsidP="008A413A">
      <w:pPr>
        <w:pStyle w:val="ListParagraph"/>
        <w:numPr>
          <w:ilvl w:val="0"/>
          <w:numId w:val="1"/>
        </w:numPr>
        <w:spacing w:before="160"/>
        <w:ind w:left="714" w:hanging="357"/>
        <w:rPr>
          <w:b/>
          <w:color w:val="0070C0"/>
        </w:rPr>
      </w:pPr>
      <w:r w:rsidRPr="00460CE0">
        <w:rPr>
          <w:color w:val="0070C0"/>
        </w:rPr>
        <w:t>The annual</w:t>
      </w:r>
      <w:r w:rsidRPr="00460CE0">
        <w:rPr>
          <w:b/>
          <w:color w:val="0070C0"/>
        </w:rPr>
        <w:t xml:space="preserve"> </w:t>
      </w:r>
      <w:r w:rsidRPr="00460CE0">
        <w:rPr>
          <w:b/>
          <w:color w:val="0070C0"/>
          <w:u w:val="single"/>
        </w:rPr>
        <w:t>application deadline is July 15</w:t>
      </w:r>
      <w:r w:rsidRPr="00460CE0">
        <w:rPr>
          <w:b/>
          <w:color w:val="0070C0"/>
        </w:rPr>
        <w:t>.</w:t>
      </w:r>
    </w:p>
    <w:p w:rsidR="00F63FD1" w:rsidRPr="00460CE0" w:rsidRDefault="00F63FD1" w:rsidP="008A413A">
      <w:pPr>
        <w:pStyle w:val="ListParagraph"/>
        <w:numPr>
          <w:ilvl w:val="0"/>
          <w:numId w:val="1"/>
        </w:numPr>
        <w:spacing w:before="160"/>
        <w:ind w:left="714" w:hanging="357"/>
        <w:rPr>
          <w:b/>
          <w:color w:val="0070C0"/>
        </w:rPr>
      </w:pPr>
      <w:r w:rsidRPr="00460CE0">
        <w:rPr>
          <w:color w:val="0070C0"/>
        </w:rPr>
        <w:t>As wildlife populations are exposed to various pressures, C/TFN carefully determines sustainable harvest levels. If the number of applications received exceeds sustainable harvest levels, nee</w:t>
      </w:r>
      <w:r w:rsidR="002E2A39" w:rsidRPr="00460CE0">
        <w:rPr>
          <w:color w:val="0070C0"/>
        </w:rPr>
        <w:t>d</w:t>
      </w:r>
      <w:r w:rsidRPr="00460CE0">
        <w:rPr>
          <w:color w:val="0070C0"/>
        </w:rPr>
        <w:t>s of C/TFN citizens will be accommodated first.</w:t>
      </w:r>
    </w:p>
    <w:p w:rsidR="00F63FD1" w:rsidRPr="00460CE0" w:rsidRDefault="002E2A39" w:rsidP="008A413A">
      <w:pPr>
        <w:pStyle w:val="ListParagraph"/>
        <w:numPr>
          <w:ilvl w:val="0"/>
          <w:numId w:val="1"/>
        </w:numPr>
        <w:spacing w:before="160"/>
        <w:ind w:left="714" w:hanging="357"/>
        <w:rPr>
          <w:b/>
          <w:color w:val="0070C0"/>
        </w:rPr>
      </w:pPr>
      <w:r w:rsidRPr="00460CE0">
        <w:rPr>
          <w:color w:val="0070C0"/>
        </w:rPr>
        <w:t>While GC/TFN is in the process of establishing a Wildlife Act, Laws and Regulations, all hunters must follow the current YTG Wildlife Act and Regulations and refrain from hunting in “No Hunting” zones identified in the Yukon Hunting Regulations.</w:t>
      </w:r>
    </w:p>
    <w:p w:rsidR="002E2A39" w:rsidRPr="00460CE0" w:rsidRDefault="002E2A39" w:rsidP="008A413A">
      <w:pPr>
        <w:pStyle w:val="ListParagraph"/>
        <w:numPr>
          <w:ilvl w:val="0"/>
          <w:numId w:val="1"/>
        </w:numPr>
        <w:spacing w:before="160"/>
        <w:ind w:left="714" w:hanging="357"/>
        <w:rPr>
          <w:b/>
          <w:color w:val="0070C0"/>
        </w:rPr>
      </w:pPr>
      <w:r w:rsidRPr="00460CE0">
        <w:rPr>
          <w:color w:val="0070C0"/>
        </w:rPr>
        <w:t xml:space="preserve">If GC/TFN provides written consent to hunt, you must meet the specified reporting requirements. You </w:t>
      </w:r>
      <w:r w:rsidRPr="00460CE0">
        <w:rPr>
          <w:color w:val="0070C0"/>
          <w:u w:val="single"/>
        </w:rPr>
        <w:t xml:space="preserve">must report </w:t>
      </w:r>
      <w:r w:rsidRPr="00460CE0">
        <w:rPr>
          <w:color w:val="0070C0"/>
        </w:rPr>
        <w:t>details of you successful or unsuccessful hunt.</w:t>
      </w:r>
    </w:p>
    <w:p w:rsidR="002E2A39" w:rsidRPr="00460CE0" w:rsidRDefault="002E2A39" w:rsidP="008A413A">
      <w:pPr>
        <w:pStyle w:val="ListParagraph"/>
        <w:numPr>
          <w:ilvl w:val="0"/>
          <w:numId w:val="1"/>
        </w:numPr>
        <w:spacing w:before="160"/>
        <w:ind w:left="714" w:hanging="357"/>
        <w:rPr>
          <w:b/>
          <w:color w:val="0070C0"/>
        </w:rPr>
      </w:pPr>
      <w:r w:rsidRPr="00460CE0">
        <w:rPr>
          <w:color w:val="0070C0"/>
        </w:rPr>
        <w:t xml:space="preserve">The annual </w:t>
      </w:r>
      <w:r w:rsidRPr="00460CE0">
        <w:rPr>
          <w:color w:val="0070C0"/>
          <w:u w:val="single"/>
        </w:rPr>
        <w:t>deadline for all hunting reports is November 15</w:t>
      </w:r>
      <w:r w:rsidRPr="00460CE0">
        <w:rPr>
          <w:color w:val="0070C0"/>
        </w:rPr>
        <w:t>.</w:t>
      </w:r>
      <w:r w:rsidR="008A413A" w:rsidRPr="00460CE0">
        <w:rPr>
          <w:color w:val="0070C0"/>
        </w:rPr>
        <w:t xml:space="preserve"> If you do not report within this deadline or provide false information in your report, your applications for GC/TFN consent to hunt will be denied for ten (10) consecutive years.</w:t>
      </w:r>
    </w:p>
    <w:p w:rsidR="008A413A" w:rsidRPr="00460CE0" w:rsidRDefault="00460CE0" w:rsidP="00460CE0">
      <w:pPr>
        <w:spacing w:before="160"/>
        <w:rPr>
          <w:b/>
          <w:sz w:val="24"/>
          <w:szCs w:val="24"/>
        </w:rPr>
      </w:pPr>
      <w:r w:rsidRPr="00460CE0">
        <w:rPr>
          <w:noProof/>
          <w:lang w:eastAsia="en-CA"/>
        </w:rPr>
        <mc:AlternateContent>
          <mc:Choice Requires="wps">
            <w:drawing>
              <wp:anchor distT="0" distB="0" distL="114300" distR="114300" simplePos="0" relativeHeight="251659264" behindDoc="0" locked="0" layoutInCell="1" allowOverlap="1" wp14:anchorId="16C30615" wp14:editId="52CD22AD">
                <wp:simplePos x="0" y="0"/>
                <wp:positionH relativeFrom="margin">
                  <wp:align>center</wp:align>
                </wp:positionH>
                <wp:positionV relativeFrom="paragraph">
                  <wp:posOffset>254635</wp:posOffset>
                </wp:positionV>
                <wp:extent cx="590550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53D37"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0.05pt" to="4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" strokecolor="#5b9bd5 [3204]" strokeweight="3pt">
                <v:stroke joinstyle="miter"/>
                <w10:wrap anchorx="margin"/>
              </v:line>
            </w:pict>
          </mc:Fallback>
        </mc:AlternateContent>
      </w:r>
      <w:r w:rsidR="00F83D55">
        <w:rPr>
          <w:b/>
          <w:sz w:val="24"/>
          <w:szCs w:val="24"/>
        </w:rPr>
        <w:t xml:space="preserve">Please </w:t>
      </w:r>
      <w:r w:rsidR="00627431">
        <w:rPr>
          <w:b/>
          <w:sz w:val="24"/>
          <w:szCs w:val="24"/>
        </w:rPr>
        <w:t>complete</w:t>
      </w:r>
      <w:r w:rsidR="008A413A" w:rsidRPr="00460CE0">
        <w:rPr>
          <w:b/>
          <w:sz w:val="24"/>
          <w:szCs w:val="24"/>
        </w:rPr>
        <w:t xml:space="preserve"> the reporting section below</w:t>
      </w:r>
      <w:r>
        <w:rPr>
          <w:b/>
          <w:sz w:val="24"/>
          <w:szCs w:val="24"/>
        </w:rPr>
        <w:t>;</w:t>
      </w:r>
      <w:r w:rsidR="0034133E">
        <w:rPr>
          <w:b/>
          <w:sz w:val="24"/>
          <w:szCs w:val="24"/>
        </w:rPr>
        <w:tab/>
      </w:r>
      <w:r w:rsidR="0034133E">
        <w:rPr>
          <w:b/>
          <w:sz w:val="24"/>
          <w:szCs w:val="24"/>
        </w:rPr>
        <w:tab/>
      </w:r>
      <w:r w:rsidR="0034133E">
        <w:rPr>
          <w:b/>
          <w:sz w:val="24"/>
          <w:szCs w:val="24"/>
        </w:rPr>
        <w:tab/>
      </w:r>
      <w:r w:rsidR="0034133E">
        <w:rPr>
          <w:b/>
          <w:sz w:val="24"/>
          <w:szCs w:val="24"/>
        </w:rPr>
        <w:tab/>
        <w:t>Today’s Date:</w:t>
      </w:r>
      <w:r w:rsidR="0034133E">
        <w:rPr>
          <w:b/>
          <w:sz w:val="24"/>
          <w:szCs w:val="24"/>
        </w:rPr>
        <w:tab/>
      </w:r>
      <w:r w:rsidR="0034133E">
        <w:rPr>
          <w:b/>
          <w:sz w:val="24"/>
          <w:szCs w:val="24"/>
        </w:rPr>
        <w:fldChar w:fldCharType="begin"/>
      </w:r>
      <w:r w:rsidR="0034133E">
        <w:rPr>
          <w:b/>
          <w:sz w:val="24"/>
          <w:szCs w:val="24"/>
        </w:rPr>
        <w:instrText xml:space="preserve"> DATE \@ "yyyy-MM-dd" </w:instrText>
      </w:r>
      <w:r w:rsidR="0034133E">
        <w:rPr>
          <w:b/>
          <w:sz w:val="24"/>
          <w:szCs w:val="24"/>
        </w:rPr>
        <w:fldChar w:fldCharType="separate"/>
      </w:r>
      <w:r w:rsidR="0034133E">
        <w:rPr>
          <w:b/>
          <w:noProof/>
          <w:sz w:val="24"/>
          <w:szCs w:val="24"/>
        </w:rPr>
        <w:t>2021-09-13</w:t>
      </w:r>
      <w:r w:rsidR="0034133E">
        <w:rPr>
          <w:b/>
          <w:sz w:val="24"/>
          <w:szCs w:val="24"/>
        </w:rPr>
        <w:fldChar w:fldCharType="end"/>
      </w:r>
    </w:p>
    <w:p w:rsidR="00B220A5" w:rsidRDefault="00B220A5" w:rsidP="00B220A5">
      <w:r>
        <w:t>Last Name</w:t>
      </w:r>
      <w:r w:rsidR="00170320">
        <w:t>:</w:t>
      </w:r>
      <w:r>
        <w:tab/>
      </w:r>
      <w:sdt>
        <w:sdtPr>
          <w:alias w:val="Last name"/>
          <w:tag w:val="Last name"/>
          <w:id w:val="-2038338086"/>
          <w:placeholder>
            <w:docPart w:val="DefaultPlaceholder_-1854013440"/>
          </w:placeholder>
          <w:showingPlcHdr/>
          <w:text/>
        </w:sdtPr>
        <w:sdtEndPr/>
        <w:sdtContent>
          <w:r w:rsidR="00460CE0" w:rsidRPr="009B34E6">
            <w:rPr>
              <w:rStyle w:val="PlaceholderText"/>
            </w:rPr>
            <w:t>Click or tap here to enter text.</w:t>
          </w:r>
        </w:sdtContent>
      </w:sdt>
      <w:r>
        <w:tab/>
      </w:r>
      <w:r>
        <w:tab/>
        <w:t>First Name:</w:t>
      </w:r>
      <w:r>
        <w:tab/>
        <w:t xml:space="preserve"> </w:t>
      </w:r>
      <w:sdt>
        <w:sdtPr>
          <w:alias w:val="First Name"/>
          <w:tag w:val="First Name"/>
          <w:id w:val="-1365822045"/>
          <w:placeholder>
            <w:docPart w:val="DefaultPlaceholder_-1854013440"/>
          </w:placeholder>
          <w:showingPlcHdr/>
          <w:text/>
        </w:sdtPr>
        <w:sdtEndPr/>
        <w:sdtContent>
          <w:r w:rsidRPr="009B34E6">
            <w:rPr>
              <w:rStyle w:val="PlaceholderText"/>
            </w:rPr>
            <w:t>Click or tap here to enter text.</w:t>
          </w:r>
        </w:sdtContent>
      </w:sdt>
    </w:p>
    <w:p w:rsidR="008A413A" w:rsidRDefault="008A413A" w:rsidP="00B220A5">
      <w:r>
        <w:t xml:space="preserve">Telephone #: </w:t>
      </w:r>
      <w:r>
        <w:tab/>
      </w:r>
      <w:sdt>
        <w:sdtPr>
          <w:id w:val="-926886588"/>
          <w:placeholder>
            <w:docPart w:val="DefaultPlaceholder_-1854013440"/>
          </w:placeholder>
          <w:showingPlcHdr/>
          <w:text/>
        </w:sdtPr>
        <w:sdtEndPr/>
        <w:sdtContent>
          <w:r w:rsidRPr="009B34E6">
            <w:rPr>
              <w:rStyle w:val="PlaceholderText"/>
            </w:rPr>
            <w:t>Click or tap here to enter text.</w:t>
          </w:r>
        </w:sdtContent>
      </w:sdt>
      <w:r>
        <w:tab/>
      </w:r>
      <w:r>
        <w:tab/>
        <w:t xml:space="preserve">Hunter Status: </w:t>
      </w:r>
      <w:r>
        <w:tab/>
      </w:r>
      <w:sdt>
        <w:sdtPr>
          <w:alias w:val="Affiliation to C/TFN"/>
          <w:tag w:val="Affiliation to C/TFn"/>
          <w:id w:val="1615485722"/>
          <w:placeholder>
            <w:docPart w:val="DefaultPlaceholder_-1854013439"/>
          </w:placeholder>
          <w:showingPlcHdr/>
          <w:dropDownList>
            <w:listItem w:value="Choose an item."/>
            <w:listItem w:displayText="C/TFN Citizen" w:value="C/TFN Citizen"/>
            <w:listItem w:displayText="Associate C/TFN Citizen" w:value="Associate C/TFN Citizen"/>
            <w:listItem w:displayText="Non Citizen - Yukon Resident" w:value="Non Citizen - Yukon Resident"/>
            <w:listItem w:displayText="Non Citizen - Out of Territory" w:value="Non Citizen - Out of Territory"/>
          </w:dropDownList>
        </w:sdtPr>
        <w:sdtEndPr/>
        <w:sdtContent>
          <w:r w:rsidR="009C1CD8" w:rsidRPr="009B34E6">
            <w:rPr>
              <w:rStyle w:val="PlaceholderText"/>
            </w:rPr>
            <w:t>Choose an item.</w:t>
          </w:r>
        </w:sdtContent>
      </w:sdt>
    </w:p>
    <w:p w:rsidR="009C1CD8" w:rsidRDefault="009C1CD8" w:rsidP="00B220A5">
      <w:r>
        <w:t xml:space="preserve">Dates you hunted: </w:t>
      </w:r>
      <w:sdt>
        <w:sdtPr>
          <w:alias w:val="Date you started your hunt"/>
          <w:tag w:val="Start Date"/>
          <w:id w:val="-69964065"/>
          <w:placeholder>
            <w:docPart w:val="DefaultPlaceholder_-1854013438"/>
          </w:placeholder>
          <w:showingPlcHdr/>
          <w:date>
            <w:dateFormat w:val="yyyy-MM-dd"/>
            <w:lid w:val="en-CA"/>
            <w:storeMappedDataAs w:val="dateTime"/>
            <w:calendar w:val="gregorian"/>
          </w:date>
        </w:sdtPr>
        <w:sdtEndPr/>
        <w:sdtContent>
          <w:r w:rsidRPr="009B34E6">
            <w:rPr>
              <w:rStyle w:val="PlaceholderText"/>
            </w:rPr>
            <w:t>Click or tap to enter a date.</w:t>
          </w:r>
        </w:sdtContent>
      </w:sdt>
      <w:r>
        <w:tab/>
      </w:r>
      <w:sdt>
        <w:sdtPr>
          <w:alias w:val="Date you ended your hunt"/>
          <w:tag w:val="End Date"/>
          <w:id w:val="151418378"/>
          <w:placeholder>
            <w:docPart w:val="DefaultPlaceholder_-1854013438"/>
          </w:placeholder>
          <w:showingPlcHdr/>
          <w:date>
            <w:dateFormat w:val="yyyy-MM-dd"/>
            <w:lid w:val="en-CA"/>
            <w:storeMappedDataAs w:val="dateTime"/>
            <w:calendar w:val="gregorian"/>
          </w:date>
        </w:sdtPr>
        <w:sdtEndPr/>
        <w:sdtContent>
          <w:r w:rsidRPr="009B34E6">
            <w:rPr>
              <w:rStyle w:val="PlaceholderText"/>
            </w:rPr>
            <w:t>Click or tap to enter a date.</w:t>
          </w:r>
        </w:sdtContent>
      </w:sdt>
      <w:r w:rsidR="0011660A">
        <w:tab/>
        <w:t>Were you successful: Yes</w:t>
      </w:r>
      <w:sdt>
        <w:sdtPr>
          <w:id w:val="-1841226207"/>
          <w14:checkbox>
            <w14:checked w14:val="0"/>
            <w14:checkedState w14:val="2612" w14:font="MS Gothic"/>
            <w14:uncheckedState w14:val="2610" w14:font="MS Gothic"/>
          </w14:checkbox>
        </w:sdtPr>
        <w:sdtEndPr/>
        <w:sdtContent>
          <w:r w:rsidR="00A30D4C">
            <w:rPr>
              <w:rFonts w:ascii="MS Gothic" w:eastAsia="MS Gothic" w:hAnsi="MS Gothic" w:hint="eastAsia"/>
            </w:rPr>
            <w:t>☐</w:t>
          </w:r>
        </w:sdtContent>
      </w:sdt>
      <w:r w:rsidR="0011660A">
        <w:t xml:space="preserve"> No</w:t>
      </w:r>
      <w:sdt>
        <w:sdtPr>
          <w:id w:val="564075390"/>
          <w14:checkbox>
            <w14:checked w14:val="0"/>
            <w14:checkedState w14:val="2612" w14:font="MS Gothic"/>
            <w14:uncheckedState w14:val="2610" w14:font="MS Gothic"/>
          </w14:checkbox>
        </w:sdtPr>
        <w:sdtEndPr/>
        <w:sdtContent>
          <w:r w:rsidR="0011660A">
            <w:rPr>
              <w:rFonts w:ascii="MS Gothic" w:eastAsia="MS Gothic" w:hAnsi="MS Gothic" w:hint="eastAsia"/>
            </w:rPr>
            <w:t>☐</w:t>
          </w:r>
        </w:sdtContent>
      </w:sdt>
    </w:p>
    <w:p w:rsidR="0011660A" w:rsidRDefault="0011660A" w:rsidP="00B220A5">
      <w:r>
        <w:t xml:space="preserve">Area / Zone you hunted in refer to YTG map link below: </w:t>
      </w:r>
      <w:sdt>
        <w:sdtPr>
          <w:alias w:val="Hunt Area per YTG zone map"/>
          <w:tag w:val="Zone "/>
          <w:id w:val="-496580769"/>
          <w:placeholder>
            <w:docPart w:val="DefaultPlaceholder_-1854013440"/>
          </w:placeholder>
          <w:showingPlcHdr/>
          <w:text/>
        </w:sdtPr>
        <w:sdtEndPr/>
        <w:sdtContent>
          <w:r w:rsidRPr="009B34E6">
            <w:rPr>
              <w:rStyle w:val="PlaceholderText"/>
            </w:rPr>
            <w:t>Click or tap here to enter text.</w:t>
          </w:r>
        </w:sdtContent>
      </w:sdt>
      <w:r>
        <w:t xml:space="preserve"> </w:t>
      </w:r>
    </w:p>
    <w:p w:rsidR="0011660A" w:rsidRDefault="00362EB5" w:rsidP="00B220A5">
      <w:hyperlink r:id="rId6" w:history="1">
        <w:r w:rsidR="0011660A" w:rsidRPr="009B34E6">
          <w:rPr>
            <w:rStyle w:val="Hyperlink"/>
          </w:rPr>
          <w:t>https://yukon.ca/sites/yukon.ca/files/env/env-overview-map-game-management-subzones.pdf</w:t>
        </w:r>
      </w:hyperlink>
    </w:p>
    <w:p w:rsidR="0011660A" w:rsidRDefault="00460CE0" w:rsidP="00B220A5">
      <w:r>
        <w:t xml:space="preserve">Date of </w:t>
      </w:r>
      <w:r w:rsidR="0011660A">
        <w:t>h</w:t>
      </w:r>
      <w:r>
        <w:t>arvest</w:t>
      </w:r>
      <w:r w:rsidR="0011660A">
        <w:t xml:space="preserve">: </w:t>
      </w:r>
      <w:sdt>
        <w:sdtPr>
          <w:alias w:val="Harvesting Date"/>
          <w:tag w:val="Kill date"/>
          <w:id w:val="-1817790663"/>
          <w:placeholder>
            <w:docPart w:val="DefaultPlaceholder_-1854013438"/>
          </w:placeholder>
          <w:showingPlcHdr/>
          <w:date>
            <w:dateFormat w:val="yyyy-MM-dd"/>
            <w:lid w:val="en-CA"/>
            <w:storeMappedDataAs w:val="dateTime"/>
            <w:calendar w:val="gregorian"/>
          </w:date>
        </w:sdtPr>
        <w:sdtEndPr/>
        <w:sdtContent>
          <w:r w:rsidR="0011660A" w:rsidRPr="009B34E6">
            <w:rPr>
              <w:rStyle w:val="PlaceholderText"/>
            </w:rPr>
            <w:t>Click or tap to enter a date.</w:t>
          </w:r>
        </w:sdtContent>
      </w:sdt>
      <w:r w:rsidR="0011240B">
        <w:tab/>
        <w:t xml:space="preserve">Sex of Animal: </w:t>
      </w:r>
      <w:sdt>
        <w:sdtPr>
          <w:alias w:val="Sex of Animal"/>
          <w:tag w:val="Sex"/>
          <w:id w:val="-231160441"/>
          <w:placeholder>
            <w:docPart w:val="DefaultPlaceholder_-1854013439"/>
          </w:placeholder>
          <w:showingPlcHdr/>
          <w:dropDownList>
            <w:listItem w:value="Choose an item."/>
            <w:listItem w:displayText="Male" w:value="Male"/>
            <w:listItem w:displayText="Female" w:value="Female"/>
          </w:dropDownList>
        </w:sdtPr>
        <w:sdtEndPr/>
        <w:sdtContent>
          <w:r w:rsidR="0011240B" w:rsidRPr="009B34E6">
            <w:rPr>
              <w:rStyle w:val="PlaceholderText"/>
            </w:rPr>
            <w:t>Choose an item.</w:t>
          </w:r>
        </w:sdtContent>
      </w:sdt>
      <w:r w:rsidR="0011240B">
        <w:tab/>
        <w:t xml:space="preserve">Age of Animal: </w:t>
      </w:r>
      <w:sdt>
        <w:sdtPr>
          <w:alias w:val="Age Chart"/>
          <w:tag w:val="Age"/>
          <w:id w:val="692496423"/>
          <w:placeholder>
            <w:docPart w:val="DefaultPlaceholder_-1854013439"/>
          </w:placeholder>
          <w:showingPlcHdr/>
          <w:dropDownList>
            <w:listItem w:value="Choose an item."/>
            <w:listItem w:displayText="Less than 1 year" w:value="Less than 1 year"/>
            <w:listItem w:displayText="1 year" w:value="1 year"/>
            <w:listItem w:displayText="2 year" w:value="2 year"/>
            <w:listItem w:displayText="3 year" w:value="3 year"/>
            <w:listItem w:displayText="4 year" w:value="4 year"/>
            <w:listItem w:displayText="5 year" w:value="5 year"/>
            <w:listItem w:displayText="Older that 5 years" w:value="Older that 5 years"/>
          </w:dropDownList>
        </w:sdtPr>
        <w:sdtEndPr/>
        <w:sdtContent>
          <w:r w:rsidR="0011240B" w:rsidRPr="009B34E6">
            <w:rPr>
              <w:rStyle w:val="PlaceholderText"/>
            </w:rPr>
            <w:t>Choose an item.</w:t>
          </w:r>
        </w:sdtContent>
      </w:sdt>
    </w:p>
    <w:p w:rsidR="00460CE0" w:rsidRDefault="00D96BBB" w:rsidP="00B220A5">
      <w:r>
        <w:t xml:space="preserve">Species: </w:t>
      </w:r>
      <w:sdt>
        <w:sdtPr>
          <w:alias w:val="Species of Animal"/>
          <w:tag w:val="Species"/>
          <w:id w:val="-991481979"/>
          <w:placeholder>
            <w:docPart w:val="DefaultPlaceholder_-1854013439"/>
          </w:placeholder>
          <w:showingPlcHdr/>
          <w:dropDownList>
            <w:listItem w:value="Choose an item."/>
            <w:listItem w:displayText="Sheep" w:value="Sheep"/>
            <w:listItem w:displayText="Moose" w:value="Moose"/>
            <w:listItem w:displayText="Goat" w:value="Goat"/>
            <w:listItem w:displayText="Deer" w:value="Deer"/>
            <w:listItem w:displayText="Caribou" w:value="Caribou"/>
            <w:listItem w:displayText="Black Bear" w:value="Black Bear"/>
            <w:listItem w:displayText="Brown Bear" w:value="Brown Bear"/>
            <w:listItem w:displayText="Grizzly Bear" w:value="Grizzly Bear"/>
          </w:dropDownList>
        </w:sdtPr>
        <w:sdtContent>
          <w:r w:rsidRPr="009B34E6">
            <w:rPr>
              <w:rStyle w:val="PlaceholderText"/>
            </w:rPr>
            <w:t>Choose an item.</w:t>
          </w:r>
        </w:sdtContent>
      </w:sdt>
      <w:r w:rsidR="00460CE0">
        <w:t xml:space="preserve">Condition of the animal: </w:t>
      </w:r>
      <w:sdt>
        <w:sdtPr>
          <w:alias w:val="Describe physical condition"/>
          <w:tag w:val="Condition"/>
          <w:id w:val="1125884790"/>
          <w:placeholder>
            <w:docPart w:val="DefaultPlaceholder_-1854013440"/>
          </w:placeholder>
          <w:showingPlcHdr/>
          <w:text/>
        </w:sdtPr>
        <w:sdtEndPr/>
        <w:sdtContent>
          <w:r w:rsidR="00460CE0" w:rsidRPr="009B34E6">
            <w:rPr>
              <w:rStyle w:val="PlaceholderText"/>
            </w:rPr>
            <w:t>Click or tap here to enter text.</w:t>
          </w:r>
        </w:sdtContent>
      </w:sdt>
    </w:p>
    <w:p w:rsidR="0011660A" w:rsidRDefault="00F83D55" w:rsidP="00B220A5">
      <w:r>
        <w:t>Other kills observes (species, location):</w:t>
      </w:r>
      <w:sdt>
        <w:sdtPr>
          <w:alias w:val="Enter any comments here"/>
          <w:tag w:val="Other info"/>
          <w:id w:val="1470247864"/>
          <w:placeholder>
            <w:docPart w:val="DefaultPlaceholder_-1854013440"/>
          </w:placeholder>
          <w:showingPlcHdr/>
          <w:text/>
        </w:sdtPr>
        <w:sdtEndPr/>
        <w:sdtContent>
          <w:r w:rsidRPr="009B34E6">
            <w:rPr>
              <w:rStyle w:val="PlaceholderText"/>
            </w:rPr>
            <w:t>Click or tap here to enter text.</w:t>
          </w:r>
        </w:sdtContent>
      </w:sdt>
    </w:p>
    <w:p w:rsidR="00F83D55" w:rsidRPr="00414534" w:rsidRDefault="00F83D55" w:rsidP="00414534">
      <w:pPr>
        <w:jc w:val="center"/>
        <w:rPr>
          <w:b/>
          <w:color w:val="FF0000"/>
          <w:sz w:val="28"/>
          <w:szCs w:val="28"/>
        </w:rPr>
      </w:pPr>
      <w:r w:rsidRPr="00414534">
        <w:rPr>
          <w:b/>
          <w:color w:val="FF0000"/>
          <w:sz w:val="28"/>
          <w:szCs w:val="28"/>
        </w:rPr>
        <w:t xml:space="preserve">Annual deadline for </w:t>
      </w:r>
      <w:r w:rsidR="00414534">
        <w:rPr>
          <w:b/>
          <w:color w:val="FF0000"/>
          <w:sz w:val="28"/>
          <w:szCs w:val="28"/>
        </w:rPr>
        <w:t>all hunting reports is November 15th</w:t>
      </w:r>
    </w:p>
    <w:p w:rsidR="00953E5E" w:rsidRDefault="00953E5E" w:rsidP="00743BFB">
      <w:pPr>
        <w:ind w:left="6480" w:firstLine="720"/>
      </w:pPr>
    </w:p>
    <w:sectPr w:rsidR="00953E5E" w:rsidSect="00414534">
      <w:pgSz w:w="12240" w:h="15840"/>
      <w:pgMar w:top="1418"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045B4"/>
    <w:multiLevelType w:val="hybridMultilevel"/>
    <w:tmpl w:val="AFCE1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Dvs1VVTpcEX8OUQbsXQXCZzpItxW+mdDmCfL92CtNF07Pdlr+sdmRZxQmn0nVTgew9+WCmtXDtzrdpMob9FKQ==" w:salt="K+iRTfYiFk+M+Pwt83i5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FB"/>
    <w:rsid w:val="000310AF"/>
    <w:rsid w:val="0011240B"/>
    <w:rsid w:val="0011660A"/>
    <w:rsid w:val="00170320"/>
    <w:rsid w:val="002E2A39"/>
    <w:rsid w:val="0034133E"/>
    <w:rsid w:val="00362EB5"/>
    <w:rsid w:val="00414534"/>
    <w:rsid w:val="00460CE0"/>
    <w:rsid w:val="00627431"/>
    <w:rsid w:val="00743BFB"/>
    <w:rsid w:val="007A6E95"/>
    <w:rsid w:val="008A413A"/>
    <w:rsid w:val="00953E5E"/>
    <w:rsid w:val="009C1CD8"/>
    <w:rsid w:val="00A30D4C"/>
    <w:rsid w:val="00B220A5"/>
    <w:rsid w:val="00D96BBB"/>
    <w:rsid w:val="00F63FD1"/>
    <w:rsid w:val="00F83D55"/>
    <w:rsid w:val="00FE32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8CD1"/>
  <w15:chartTrackingRefBased/>
  <w15:docId w15:val="{058F2495-25CA-4EC5-BB85-3C5D938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A5"/>
    <w:rPr>
      <w:color w:val="808080"/>
    </w:rPr>
  </w:style>
  <w:style w:type="paragraph" w:styleId="ListParagraph">
    <w:name w:val="List Paragraph"/>
    <w:basedOn w:val="Normal"/>
    <w:uiPriority w:val="34"/>
    <w:qFormat/>
    <w:rsid w:val="00FE32FE"/>
    <w:pPr>
      <w:ind w:left="720"/>
      <w:contextualSpacing/>
    </w:pPr>
  </w:style>
  <w:style w:type="character" w:styleId="Hyperlink">
    <w:name w:val="Hyperlink"/>
    <w:basedOn w:val="DefaultParagraphFont"/>
    <w:uiPriority w:val="99"/>
    <w:unhideWhenUsed/>
    <w:rsid w:val="0011660A"/>
    <w:rPr>
      <w:color w:val="0563C1" w:themeColor="hyperlink"/>
      <w:u w:val="single"/>
    </w:rPr>
  </w:style>
  <w:style w:type="character" w:styleId="FollowedHyperlink">
    <w:name w:val="FollowedHyperlink"/>
    <w:basedOn w:val="DefaultParagraphFont"/>
    <w:uiPriority w:val="99"/>
    <w:semiHidden/>
    <w:unhideWhenUsed/>
    <w:rsid w:val="0011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ukon.ca/sites/yukon.ca/files/env/env-overview-map-game-management-subzones.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CFEAE80-6E8F-4ED8-8304-986139F5951A}"/>
      </w:docPartPr>
      <w:docPartBody>
        <w:p w:rsidR="0057098D" w:rsidRDefault="002E66E6">
          <w:r w:rsidRPr="009B34E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388C2BD2-649D-49C9-BD48-4545A3A6D6C5}"/>
      </w:docPartPr>
      <w:docPartBody>
        <w:p w:rsidR="0057098D" w:rsidRDefault="002E66E6">
          <w:r w:rsidRPr="009B34E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04FE874-5AB0-470F-8455-91E03C1AAB36}"/>
      </w:docPartPr>
      <w:docPartBody>
        <w:p w:rsidR="0057098D" w:rsidRDefault="002E66E6">
          <w:r w:rsidRPr="009B34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E6"/>
    <w:rsid w:val="000C5A79"/>
    <w:rsid w:val="002E66E6"/>
    <w:rsid w:val="0057098D"/>
    <w:rsid w:val="009C0048"/>
    <w:rsid w:val="00A9709F"/>
    <w:rsid w:val="00BC2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6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Doucette</dc:creator>
  <cp:keywords/>
  <dc:description/>
  <cp:lastModifiedBy>Mark Doucette</cp:lastModifiedBy>
  <cp:revision>8</cp:revision>
  <dcterms:created xsi:type="dcterms:W3CDTF">2021-09-13T19:07:00Z</dcterms:created>
  <dcterms:modified xsi:type="dcterms:W3CDTF">2021-09-13T20:37:00Z</dcterms:modified>
</cp:coreProperties>
</file>